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D69" w:rsidRPr="00F23D69" w:rsidRDefault="00F23D69" w:rsidP="00F23D69">
      <w:pPr>
        <w:jc w:val="center"/>
        <w:rPr>
          <w:b/>
          <w:sz w:val="32"/>
          <w:szCs w:val="32"/>
        </w:rPr>
      </w:pPr>
      <w:r w:rsidRPr="00F23D69">
        <w:rPr>
          <w:rFonts w:hint="eastAsia"/>
          <w:b/>
          <w:sz w:val="32"/>
          <w:szCs w:val="32"/>
        </w:rPr>
        <w:t>关于辽宁省国际教育（</w:t>
      </w:r>
      <w:r w:rsidRPr="00F23D69">
        <w:rPr>
          <w:rFonts w:hint="eastAsia"/>
          <w:b/>
          <w:sz w:val="32"/>
          <w:szCs w:val="32"/>
        </w:rPr>
        <w:t>2016-2017</w:t>
      </w:r>
      <w:r w:rsidRPr="00F23D69">
        <w:rPr>
          <w:rFonts w:hint="eastAsia"/>
          <w:b/>
          <w:sz w:val="32"/>
          <w:szCs w:val="32"/>
        </w:rPr>
        <w:t>年度）课题结题通知</w:t>
      </w: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各课题负责人：</w:t>
      </w:r>
    </w:p>
    <w:p w:rsidR="00F23D69" w:rsidRPr="00F23D69" w:rsidRDefault="00F23D69" w:rsidP="00F23D69">
      <w:pPr>
        <w:ind w:firstLineChars="200" w:firstLine="480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按照工作计划，辽宁省国际教育学会</w:t>
      </w:r>
      <w:r w:rsidRPr="00F23D69">
        <w:rPr>
          <w:rFonts w:hint="eastAsia"/>
          <w:sz w:val="24"/>
          <w:szCs w:val="24"/>
        </w:rPr>
        <w:t>2016-2017</w:t>
      </w:r>
      <w:r w:rsidRPr="00F23D69">
        <w:rPr>
          <w:rFonts w:hint="eastAsia"/>
          <w:sz w:val="24"/>
          <w:szCs w:val="24"/>
        </w:rPr>
        <w:t>年度（及</w:t>
      </w:r>
      <w:r w:rsidRPr="00F23D69">
        <w:rPr>
          <w:rFonts w:hint="eastAsia"/>
          <w:sz w:val="24"/>
          <w:szCs w:val="24"/>
        </w:rPr>
        <w:t>2016</w:t>
      </w:r>
      <w:r w:rsidRPr="00F23D69">
        <w:rPr>
          <w:rFonts w:hint="eastAsia"/>
          <w:sz w:val="24"/>
          <w:szCs w:val="24"/>
        </w:rPr>
        <w:t>年之前的）科研立项课题将组织结题。辽宁省国际教育学会学术（专家）委员会将对课题进行结题验收工作。为保证科研立项课题有序进行，请各课题主持人抓紧做好课题研究工作，并于</w:t>
      </w:r>
      <w:r w:rsidRPr="00F23D69">
        <w:rPr>
          <w:rFonts w:hint="eastAsia"/>
          <w:sz w:val="24"/>
          <w:szCs w:val="24"/>
        </w:rPr>
        <w:t>12</w:t>
      </w:r>
      <w:r w:rsidRPr="00F23D69">
        <w:rPr>
          <w:rFonts w:hint="eastAsia"/>
          <w:sz w:val="24"/>
          <w:szCs w:val="24"/>
        </w:rPr>
        <w:t>月</w:t>
      </w:r>
      <w:r w:rsidRPr="00F23D69">
        <w:rPr>
          <w:rFonts w:hint="eastAsia"/>
          <w:sz w:val="24"/>
          <w:szCs w:val="24"/>
        </w:rPr>
        <w:t>30</w:t>
      </w:r>
      <w:r w:rsidRPr="00F23D69">
        <w:rPr>
          <w:rFonts w:hint="eastAsia"/>
          <w:sz w:val="24"/>
          <w:szCs w:val="24"/>
        </w:rPr>
        <w:t>日前将所有结题鉴定申请材料一式两份报送</w:t>
      </w:r>
      <w:proofErr w:type="gramStart"/>
      <w:r w:rsidRPr="00F23D69">
        <w:rPr>
          <w:rFonts w:hint="eastAsia"/>
          <w:sz w:val="24"/>
          <w:szCs w:val="24"/>
        </w:rPr>
        <w:t>至校国际</w:t>
      </w:r>
      <w:proofErr w:type="gramEnd"/>
      <w:r w:rsidRPr="00F23D69">
        <w:rPr>
          <w:rFonts w:hint="eastAsia"/>
          <w:sz w:val="24"/>
          <w:szCs w:val="24"/>
        </w:rPr>
        <w:t>交流与合作处，由国际交流与合作处统一报送</w:t>
      </w:r>
      <w:proofErr w:type="gramStart"/>
      <w:r w:rsidRPr="00F23D69">
        <w:rPr>
          <w:rFonts w:hint="eastAsia"/>
          <w:sz w:val="24"/>
          <w:szCs w:val="24"/>
        </w:rPr>
        <w:t>省国际</w:t>
      </w:r>
      <w:proofErr w:type="gramEnd"/>
      <w:r w:rsidRPr="00F23D69">
        <w:rPr>
          <w:rFonts w:hint="eastAsia"/>
          <w:sz w:val="24"/>
          <w:szCs w:val="24"/>
        </w:rPr>
        <w:t>教育学会。其中《结题申请·鉴定书》《课题研究报告》及课题组</w:t>
      </w:r>
      <w:bookmarkStart w:id="0" w:name="_GoBack"/>
      <w:bookmarkEnd w:id="0"/>
      <w:r w:rsidRPr="00F23D69">
        <w:rPr>
          <w:rFonts w:hint="eastAsia"/>
          <w:sz w:val="24"/>
          <w:szCs w:val="24"/>
        </w:rPr>
        <w:t>成员名单另需提供电子版。结题鉴定费用</w:t>
      </w:r>
      <w:r w:rsidRPr="00F23D69">
        <w:rPr>
          <w:rFonts w:hint="eastAsia"/>
          <w:sz w:val="24"/>
          <w:szCs w:val="24"/>
        </w:rPr>
        <w:t>200</w:t>
      </w:r>
      <w:r w:rsidRPr="00F23D69">
        <w:rPr>
          <w:rFonts w:hint="eastAsia"/>
          <w:sz w:val="24"/>
          <w:szCs w:val="24"/>
        </w:rPr>
        <w:t>元，请与结题材料一并交至国际交流与合作处。</w:t>
      </w: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所需提供材料如下：</w:t>
      </w: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ind w:firstLineChars="177" w:firstLine="425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1.</w:t>
      </w:r>
      <w:r w:rsidRPr="00F23D69">
        <w:rPr>
          <w:rFonts w:hint="eastAsia"/>
          <w:sz w:val="24"/>
          <w:szCs w:val="24"/>
        </w:rPr>
        <w:t>《课题结题·鉴定申请书》（附件</w:t>
      </w:r>
      <w:r w:rsidRPr="00F23D69">
        <w:rPr>
          <w:rFonts w:hint="eastAsia"/>
          <w:sz w:val="24"/>
          <w:szCs w:val="24"/>
        </w:rPr>
        <w:t>1</w:t>
      </w:r>
      <w:r w:rsidRPr="00F23D69">
        <w:rPr>
          <w:rFonts w:hint="eastAsia"/>
          <w:sz w:val="24"/>
          <w:szCs w:val="24"/>
        </w:rPr>
        <w:t>），一式一份。</w:t>
      </w:r>
    </w:p>
    <w:p w:rsidR="00F23D69" w:rsidRPr="00F23D69" w:rsidRDefault="00F23D69" w:rsidP="00F23D69">
      <w:pPr>
        <w:ind w:firstLineChars="177" w:firstLine="425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2.</w:t>
      </w:r>
      <w:r w:rsidRPr="00F23D69">
        <w:rPr>
          <w:rFonts w:hint="eastAsia"/>
          <w:sz w:val="24"/>
          <w:szCs w:val="24"/>
        </w:rPr>
        <w:t>《课题研究报告》（不少于</w:t>
      </w:r>
      <w:r w:rsidRPr="00F23D69">
        <w:rPr>
          <w:rFonts w:hint="eastAsia"/>
          <w:sz w:val="24"/>
          <w:szCs w:val="24"/>
        </w:rPr>
        <w:t>8000</w:t>
      </w:r>
      <w:r w:rsidRPr="00F23D69">
        <w:rPr>
          <w:rFonts w:hint="eastAsia"/>
          <w:sz w:val="24"/>
          <w:szCs w:val="24"/>
        </w:rPr>
        <w:t>字），一式一份。</w:t>
      </w:r>
    </w:p>
    <w:p w:rsidR="00F23D69" w:rsidRPr="00F23D69" w:rsidRDefault="00F23D69" w:rsidP="00F23D69">
      <w:pPr>
        <w:ind w:firstLineChars="177" w:firstLine="425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3.</w:t>
      </w:r>
      <w:r w:rsidRPr="00F23D69">
        <w:rPr>
          <w:rFonts w:hint="eastAsia"/>
          <w:sz w:val="24"/>
          <w:szCs w:val="24"/>
        </w:rPr>
        <w:t>结题鉴定佐证材料（附件</w:t>
      </w:r>
      <w:r w:rsidRPr="00F23D69">
        <w:rPr>
          <w:rFonts w:hint="eastAsia"/>
          <w:sz w:val="24"/>
          <w:szCs w:val="24"/>
        </w:rPr>
        <w:t>2</w:t>
      </w:r>
      <w:r w:rsidRPr="00F23D69">
        <w:rPr>
          <w:rFonts w:hint="eastAsia"/>
          <w:sz w:val="24"/>
          <w:szCs w:val="24"/>
        </w:rPr>
        <w:t>）：课题立项通知书、发表论文、成果影响佐证等材料复印件，一式一份。</w:t>
      </w:r>
    </w:p>
    <w:p w:rsidR="00F23D69" w:rsidRPr="00F23D69" w:rsidRDefault="00F23D69" w:rsidP="00F23D69">
      <w:pPr>
        <w:ind w:firstLineChars="177" w:firstLine="425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以上结题鉴定材料合订一册，一式一份。</w:t>
      </w:r>
    </w:p>
    <w:p w:rsidR="00F23D69" w:rsidRPr="00F23D69" w:rsidRDefault="00F23D69" w:rsidP="00F23D69">
      <w:pPr>
        <w:ind w:firstLineChars="177" w:firstLine="425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4.</w:t>
      </w:r>
      <w:r w:rsidRPr="00F23D69">
        <w:rPr>
          <w:rFonts w:hint="eastAsia"/>
          <w:sz w:val="24"/>
          <w:szCs w:val="24"/>
        </w:rPr>
        <w:t>《结题申请汇总表》（附件</w:t>
      </w:r>
      <w:r w:rsidRPr="00F23D69">
        <w:rPr>
          <w:rFonts w:hint="eastAsia"/>
          <w:sz w:val="24"/>
          <w:szCs w:val="24"/>
        </w:rPr>
        <w:t>3</w:t>
      </w:r>
      <w:r w:rsidRPr="00F23D69">
        <w:rPr>
          <w:rFonts w:hint="eastAsia"/>
          <w:sz w:val="24"/>
          <w:szCs w:val="24"/>
        </w:rPr>
        <w:t>），一式一份。</w:t>
      </w:r>
    </w:p>
    <w:p w:rsidR="00F23D69" w:rsidRPr="00F23D69" w:rsidRDefault="00F23D69" w:rsidP="00F23D69">
      <w:pPr>
        <w:ind w:firstLineChars="200" w:firstLine="480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材料</w:t>
      </w:r>
      <w:r w:rsidRPr="00F23D69">
        <w:rPr>
          <w:rFonts w:hint="eastAsia"/>
          <w:sz w:val="24"/>
          <w:szCs w:val="24"/>
        </w:rPr>
        <w:t>1-3</w:t>
      </w:r>
      <w:r w:rsidRPr="00F23D69">
        <w:rPr>
          <w:rFonts w:hint="eastAsia"/>
          <w:sz w:val="24"/>
          <w:szCs w:val="24"/>
        </w:rPr>
        <w:t>需提供电子版和纸质版，材料</w:t>
      </w:r>
      <w:r w:rsidRPr="00F23D69">
        <w:rPr>
          <w:rFonts w:hint="eastAsia"/>
          <w:sz w:val="24"/>
          <w:szCs w:val="24"/>
        </w:rPr>
        <w:t>4</w:t>
      </w:r>
      <w:r w:rsidRPr="00F23D69">
        <w:rPr>
          <w:rFonts w:hint="eastAsia"/>
          <w:sz w:val="24"/>
          <w:szCs w:val="24"/>
        </w:rPr>
        <w:t>仅需提供电子版，填写个人信息即可。电子版请以“申报人姓名</w:t>
      </w:r>
      <w:r w:rsidRPr="00F23D69">
        <w:rPr>
          <w:rFonts w:hint="eastAsia"/>
          <w:sz w:val="24"/>
          <w:szCs w:val="24"/>
        </w:rPr>
        <w:t>+</w:t>
      </w:r>
      <w:r w:rsidRPr="00F23D69">
        <w:rPr>
          <w:rFonts w:hint="eastAsia"/>
          <w:sz w:val="24"/>
          <w:szCs w:val="24"/>
        </w:rPr>
        <w:t>课题名称</w:t>
      </w:r>
      <w:r w:rsidRPr="00F23D69">
        <w:rPr>
          <w:rFonts w:hint="eastAsia"/>
          <w:sz w:val="24"/>
          <w:szCs w:val="24"/>
        </w:rPr>
        <w:t>+</w:t>
      </w:r>
      <w:r w:rsidRPr="00F23D69">
        <w:rPr>
          <w:rFonts w:hint="eastAsia"/>
          <w:sz w:val="24"/>
          <w:szCs w:val="24"/>
        </w:rPr>
        <w:t>联系电话”命名，发至</w:t>
      </w:r>
      <w:r w:rsidRPr="00F23D69">
        <w:rPr>
          <w:rFonts w:hint="eastAsia"/>
          <w:sz w:val="24"/>
          <w:szCs w:val="24"/>
        </w:rPr>
        <w:t>zd@dlou.edu.cn</w:t>
      </w:r>
      <w:r w:rsidRPr="00F23D69">
        <w:rPr>
          <w:rFonts w:hint="eastAsia"/>
          <w:sz w:val="24"/>
          <w:szCs w:val="24"/>
        </w:rPr>
        <w:t>邮箱，联系人：张笛，联系方式：</w:t>
      </w:r>
      <w:r w:rsidRPr="00F23D69">
        <w:rPr>
          <w:rFonts w:hint="eastAsia"/>
          <w:sz w:val="24"/>
          <w:szCs w:val="24"/>
        </w:rPr>
        <w:t>84762681</w:t>
      </w:r>
      <w:r w:rsidRPr="00F23D69">
        <w:rPr>
          <w:rFonts w:hint="eastAsia"/>
          <w:sz w:val="24"/>
          <w:szCs w:val="24"/>
        </w:rPr>
        <w:t>。</w:t>
      </w: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附件：</w:t>
      </w: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1</w:t>
      </w:r>
      <w:r w:rsidRPr="00F23D69">
        <w:rPr>
          <w:rFonts w:hint="eastAsia"/>
          <w:sz w:val="24"/>
          <w:szCs w:val="24"/>
        </w:rPr>
        <w:t>．辽宁省国际教育学会科研规划项目课题结题鉴定申请书</w:t>
      </w: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2</w:t>
      </w:r>
      <w:r w:rsidRPr="00F23D69">
        <w:rPr>
          <w:rFonts w:hint="eastAsia"/>
          <w:sz w:val="24"/>
          <w:szCs w:val="24"/>
        </w:rPr>
        <w:t>．辽宁省国际教育学会科研规划立项课题结题鉴定佐证材料</w:t>
      </w:r>
    </w:p>
    <w:p w:rsidR="00F23D69" w:rsidRPr="00F23D69" w:rsidRDefault="00F23D69" w:rsidP="00F23D69">
      <w:pPr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3</w:t>
      </w:r>
      <w:r w:rsidRPr="00F23D69">
        <w:rPr>
          <w:rFonts w:hint="eastAsia"/>
          <w:sz w:val="24"/>
          <w:szCs w:val="24"/>
        </w:rPr>
        <w:t>．辽宁省国际教育学会课题结题申请汇总表</w:t>
      </w: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rPr>
          <w:sz w:val="24"/>
          <w:szCs w:val="24"/>
        </w:rPr>
      </w:pPr>
    </w:p>
    <w:p w:rsidR="00F23D69" w:rsidRPr="00F23D69" w:rsidRDefault="00F23D69" w:rsidP="00F23D69">
      <w:pPr>
        <w:jc w:val="right"/>
        <w:rPr>
          <w:rFonts w:hint="eastAsia"/>
          <w:sz w:val="24"/>
          <w:szCs w:val="24"/>
        </w:rPr>
      </w:pPr>
      <w:r w:rsidRPr="00F23D69">
        <w:rPr>
          <w:rFonts w:hint="eastAsia"/>
          <w:sz w:val="24"/>
          <w:szCs w:val="24"/>
        </w:rPr>
        <w:t>国际交流与合作处</w:t>
      </w:r>
    </w:p>
    <w:p w:rsidR="00F23D69" w:rsidRPr="00F23D69" w:rsidRDefault="00F23D69" w:rsidP="00F23D69">
      <w:pPr>
        <w:jc w:val="right"/>
        <w:rPr>
          <w:sz w:val="24"/>
          <w:szCs w:val="24"/>
        </w:rPr>
      </w:pPr>
    </w:p>
    <w:p w:rsidR="007036C3" w:rsidRPr="00F23D69" w:rsidRDefault="00F23D69" w:rsidP="00F23D69">
      <w:pPr>
        <w:jc w:val="right"/>
        <w:rPr>
          <w:sz w:val="24"/>
          <w:szCs w:val="24"/>
        </w:rPr>
      </w:pPr>
      <w:r w:rsidRPr="00F23D69">
        <w:rPr>
          <w:rFonts w:hint="eastAsia"/>
          <w:sz w:val="24"/>
          <w:szCs w:val="24"/>
        </w:rPr>
        <w:t>2017</w:t>
      </w:r>
      <w:r w:rsidRPr="00F23D69">
        <w:rPr>
          <w:rFonts w:hint="eastAsia"/>
          <w:sz w:val="24"/>
          <w:szCs w:val="24"/>
        </w:rPr>
        <w:t>年</w:t>
      </w:r>
      <w:r w:rsidRPr="00F23D69">
        <w:rPr>
          <w:rFonts w:hint="eastAsia"/>
          <w:sz w:val="24"/>
          <w:szCs w:val="24"/>
        </w:rPr>
        <w:t>12</w:t>
      </w:r>
      <w:r w:rsidRPr="00F23D69">
        <w:rPr>
          <w:rFonts w:hint="eastAsia"/>
          <w:sz w:val="24"/>
          <w:szCs w:val="24"/>
        </w:rPr>
        <w:t>月</w:t>
      </w:r>
      <w:r w:rsidRPr="00F23D69">
        <w:rPr>
          <w:rFonts w:hint="eastAsia"/>
          <w:sz w:val="24"/>
          <w:szCs w:val="24"/>
        </w:rPr>
        <w:t>13</w:t>
      </w:r>
      <w:r w:rsidRPr="00F23D69">
        <w:rPr>
          <w:rFonts w:hint="eastAsia"/>
          <w:sz w:val="24"/>
          <w:szCs w:val="24"/>
        </w:rPr>
        <w:t>日</w:t>
      </w:r>
    </w:p>
    <w:sectPr w:rsidR="007036C3" w:rsidRPr="00F23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B64"/>
    <w:rsid w:val="000D0B64"/>
    <w:rsid w:val="007036C3"/>
    <w:rsid w:val="00F2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E92A0A-C491-4B17-95C2-AC533025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2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47416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9010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36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904211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14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2017-12-18T00:56:00Z</dcterms:created>
  <dcterms:modified xsi:type="dcterms:W3CDTF">2017-12-18T01:00:00Z</dcterms:modified>
</cp:coreProperties>
</file>